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CB" w:rsidRDefault="00ED528F">
      <w:r>
        <w:rPr>
          <w:noProof/>
          <w:lang w:eastAsia="ru-RU"/>
        </w:rPr>
        <w:drawing>
          <wp:inline distT="0" distB="0" distL="0" distR="0">
            <wp:extent cx="6480175" cy="91537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77" w:rsidRDefault="00EF6977"/>
    <w:p w:rsidR="00EF6977" w:rsidRDefault="00EF6977"/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4D04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lastRenderedPageBreak/>
        <w:t>Пояснительная записка</w:t>
      </w:r>
    </w:p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3C4712" w:rsidRPr="004D04F3" w:rsidRDefault="003C4712" w:rsidP="003C471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по  предмету «Ч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тение (литературное чтение)» в 6</w:t>
      </w: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классе разработана на основе   адаптированной основной общеобразовательной программы школы, утверждённой приказом № 86 от 28.08.2023г. </w:t>
      </w:r>
    </w:p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3C4712" w:rsidRPr="004D04F3" w:rsidRDefault="003C4712" w:rsidP="003C4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ориентирована на учебник:</w:t>
      </w:r>
    </w:p>
    <w:tbl>
      <w:tblPr>
        <w:tblStyle w:val="a5"/>
        <w:tblW w:w="10490" w:type="dxa"/>
        <w:tblInd w:w="-34" w:type="dxa"/>
        <w:tblLook w:val="04A0" w:firstRow="1" w:lastRow="0" w:firstColumn="1" w:lastColumn="0" w:noHBand="0" w:noVBand="1"/>
      </w:tblPr>
      <w:tblGrid>
        <w:gridCol w:w="1836"/>
        <w:gridCol w:w="2153"/>
        <w:gridCol w:w="1682"/>
        <w:gridCol w:w="992"/>
        <w:gridCol w:w="1851"/>
        <w:gridCol w:w="1976"/>
      </w:tblGrid>
      <w:tr w:rsidR="003C4712" w:rsidRPr="004D04F3" w:rsidTr="00F731A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Порядковый номер учебника в Федеральном перечне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Автор/Авторский коллектив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Название учебника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Издатель учебника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Нормативный документ</w:t>
            </w:r>
          </w:p>
        </w:tc>
      </w:tr>
      <w:tr w:rsidR="003C4712" w:rsidRPr="004D04F3" w:rsidTr="00F731A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A1BC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1.2.1.3.2.5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С.Ю. Ильина</w:t>
            </w:r>
          </w:p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Т.М. Головкина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Москва</w:t>
            </w:r>
          </w:p>
          <w:p w:rsidR="003C4712" w:rsidRPr="004D04F3" w:rsidRDefault="003C4712" w:rsidP="00F731A0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«Просвещение»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Федеральный перечень, утвержденный приказом </w:t>
            </w:r>
            <w:proofErr w:type="spellStart"/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Минобрнауки</w:t>
            </w:r>
            <w:proofErr w:type="spellEnd"/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России от 21.09.2022 </w:t>
            </w:r>
          </w:p>
          <w:p w:rsidR="003C4712" w:rsidRPr="004D04F3" w:rsidRDefault="003C4712" w:rsidP="00F731A0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 858</w:t>
            </w:r>
          </w:p>
        </w:tc>
      </w:tr>
    </w:tbl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 ОБРАЗОВАТЕЛЬНЫЕ РЕЗУЛЬТАТЫ ОСВОЕНИЯ ПРЕДМЕТА (КУРСА) (ФГОС)</w:t>
      </w:r>
    </w:p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1584"/>
        <w:gridCol w:w="8872"/>
      </w:tblGrid>
      <w:tr w:rsidR="003C4712" w:rsidRPr="004D04F3" w:rsidTr="00F731A0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04F3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4D04F3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-осознавать значение нравственных понятий и моральных норм.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4D04F3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-адекватно эмоционально откликаться на произведения литературы, музыки, живописи и др.;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4D04F3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-уважительно и бережно относиться к людям труда и результатам их деятельности;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4D04F3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-включаться в общеполезную социальную деятельность;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 w:rsidRPr="004D04F3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-бережно относиться к культурно-историческому наследию родного края и страны.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D04F3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-положительно относиться к учебному труду.</w:t>
            </w:r>
          </w:p>
        </w:tc>
      </w:tr>
      <w:tr w:rsidR="003C4712" w:rsidRPr="004D04F3" w:rsidTr="00F731A0"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712" w:rsidRPr="004D04F3" w:rsidRDefault="003C4712" w:rsidP="00F731A0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D04F3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proofErr w:type="gramEnd"/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БУД:</w:t>
            </w:r>
            <w:r w:rsidRPr="004D04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3C4712" w:rsidRPr="004D04F3" w:rsidRDefault="003C4712" w:rsidP="00F731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-определять цель деятельности на уроке с помощью учителя и самостоятельно, произвольно включаться в деятельность;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-следовать при выполнении заданий инструкциям учителя, иметь представление о различных видах инструкций для выполнения задач;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-уметь договариваться о распределении функций и ролей в совместной деятельности, оценивать друг друга по предложенным критериям;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-определять успешность своей деятельности в диалоге с учителем.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-осуществлять контроль своей деятельности с учетом предложенных критериев.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-принимать оценку своей деятельности, корректировать её с учетом выявленных ошибок.</w:t>
            </w:r>
          </w:p>
        </w:tc>
      </w:tr>
      <w:tr w:rsidR="003C4712" w:rsidRPr="004D04F3" w:rsidTr="00F731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gramStart"/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БУД: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-узнавать, называть и определять объекты и явления окружающей действительности;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-наблюдать за предметами и явлениями окружающей действительности; работать с доступной по содержанию и структуре информацией (схема, таблица, текст, изображение);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-использовать в учебной деятельности </w:t>
            </w:r>
            <w:proofErr w:type="spellStart"/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межпредметные</w:t>
            </w:r>
            <w:proofErr w:type="spellEnd"/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знания;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-делать элементарные обобщения, сравнения, классифицировать на наглядном материале и доступном вербальном материале, формирование представлений об анализе, синтезе в соответствии с индивидуальными возможностями.</w:t>
            </w:r>
          </w:p>
        </w:tc>
      </w:tr>
      <w:tr w:rsidR="003C4712" w:rsidRPr="004D04F3" w:rsidTr="00F731A0">
        <w:trPr>
          <w:trHeight w:val="17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gramStart"/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БУД: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-вступать и поддерживать коммуникацию в разных ситуациях социального взаимодействия (учебных, трудовых, бытовых и др.);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-слушать собеседника, вступать в диалог и поддерживать его; </w:t>
            </w:r>
          </w:p>
          <w:p w:rsidR="003C4712" w:rsidRPr="004D04F3" w:rsidRDefault="003C4712" w:rsidP="00F731A0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-использовать доступные источники и средства получения информации для решения коммуникативных и познавательных задач.</w:t>
            </w:r>
          </w:p>
          <w:p w:rsidR="003C4712" w:rsidRPr="004D04F3" w:rsidRDefault="003C4712" w:rsidP="00F731A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3C4712" w:rsidRPr="004D04F3" w:rsidTr="00F731A0"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712" w:rsidRPr="004D04F3" w:rsidRDefault="003C4712" w:rsidP="00F731A0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4F3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Достаточный уровень: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b/>
                <w:sz w:val="24"/>
                <w:szCs w:val="24"/>
              </w:rPr>
              <w:t>Ученик научится:</w:t>
            </w:r>
            <w:r w:rsidRPr="004D04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-правильно, осознанно и бегло читать  вслух, с соблюдением некоторых усвоенных норм орфоэпии;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-читать «про себя»;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-отвечать на вопросы учителя своими словами и словами автора (выборочное чтение);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-выделять главную мысль произведения;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-различать главных и второстепенных героев произведения с элементарным обоснованием;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-определять собственное отношение к поступкам героев (героя);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-пересказывать текст по коллективно составленному плану;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-знать наизусть 8 стихотворений.</w:t>
            </w:r>
          </w:p>
        </w:tc>
      </w:tr>
      <w:tr w:rsidR="003C4712" w:rsidRPr="004D04F3" w:rsidTr="00F731A0">
        <w:trPr>
          <w:trHeight w:val="1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04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Минимальный уровень:</w:t>
            </w:r>
          </w:p>
          <w:p w:rsidR="003C4712" w:rsidRPr="004D04F3" w:rsidRDefault="003C4712" w:rsidP="00F731A0">
            <w:pPr>
              <w:jc w:val="both"/>
            </w:pPr>
            <w:r w:rsidRPr="004D04F3">
              <w:rPr>
                <w:rFonts w:ascii="Times New Roman" w:hAnsi="Times New Roman"/>
                <w:b/>
                <w:sz w:val="24"/>
                <w:szCs w:val="24"/>
              </w:rPr>
              <w:t>Ученик получит возможность научиться:</w:t>
            </w:r>
            <w:r w:rsidRPr="004D04F3">
              <w:t xml:space="preserve">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t>-</w:t>
            </w:r>
            <w:r w:rsidRPr="004D04F3">
              <w:rPr>
                <w:rFonts w:ascii="Times New Roman" w:hAnsi="Times New Roman"/>
                <w:sz w:val="24"/>
                <w:szCs w:val="24"/>
              </w:rPr>
              <w:t>правильно, осознанно читать в темпе, приближенном к темпу устной речи, доступных по содержанию текстов (после предварительной подготовки);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-определять темы произведения (под руководством учителя);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-отвечать на вопросы учителя по фактическому содержанию произведения своими словами;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-пересказывать текст по частям на основе коллективно составленного плана (с помощью учителя);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-определять главных героев текста;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 xml:space="preserve">-составлять элементарную характеристику героя на основе предложенного плана и по вопросам учителя; </w:t>
            </w:r>
          </w:p>
          <w:p w:rsidR="003C4712" w:rsidRPr="004D04F3" w:rsidRDefault="003C4712" w:rsidP="00F73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F3">
              <w:rPr>
                <w:rFonts w:ascii="Times New Roman" w:hAnsi="Times New Roman"/>
                <w:sz w:val="24"/>
                <w:szCs w:val="24"/>
              </w:rPr>
              <w:t>-заучивать стихотворения наизусть (7).</w:t>
            </w:r>
          </w:p>
        </w:tc>
      </w:tr>
    </w:tbl>
    <w:p w:rsidR="003C4712" w:rsidRPr="004D04F3" w:rsidRDefault="003C4712" w:rsidP="003C4712">
      <w:pPr>
        <w:rPr>
          <w:rFonts w:ascii="Times New Roman" w:eastAsia="Calibri" w:hAnsi="Times New Roman" w:cs="Times New Roman"/>
          <w:sz w:val="28"/>
          <w:szCs w:val="28"/>
        </w:rPr>
      </w:pPr>
    </w:p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4D04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Содержание учебного предмета (курса)</w:t>
      </w:r>
    </w:p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2185"/>
        <w:gridCol w:w="1275"/>
        <w:gridCol w:w="1843"/>
        <w:gridCol w:w="2126"/>
        <w:gridCol w:w="2410"/>
      </w:tblGrid>
      <w:tr w:rsidR="003C4712" w:rsidRPr="004D04F3" w:rsidTr="00F731A0"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раздела (блока)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часов на изучение раздела (блока)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 них кол-во часов, отведенных на практическую часть и контроль</w:t>
            </w:r>
          </w:p>
        </w:tc>
      </w:tr>
      <w:tr w:rsidR="003C4712" w:rsidRPr="004D04F3" w:rsidTr="00F731A0"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712" w:rsidRPr="004D04F3" w:rsidRDefault="003C4712" w:rsidP="00F73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712" w:rsidRPr="004D04F3" w:rsidRDefault="003C4712" w:rsidP="00F73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712" w:rsidRPr="004D04F3" w:rsidRDefault="003C4712" w:rsidP="00F73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внеклассное чтение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чтение стихотворений наизусть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проверка техники чтения</w:t>
            </w: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Давайте читать.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Школьная страна.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Круглый год. Осень.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Истоки мудрости.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Наша Родина.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83A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Круглый год. Зима.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Среди людей.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70F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 мастерах и мастерицах, труде и трудолюбии.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Защитники </w:t>
            </w: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Отечества.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70F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Люби все живое.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Круглый год. Весна.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Никто не забыт, ничто не забыто.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4712" w:rsidRPr="004D04F3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4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70F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Круглый год. Лето.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712" w:rsidRPr="004D04F3" w:rsidRDefault="003C4712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</w:tbl>
    <w:p w:rsidR="003C4712" w:rsidRPr="004D04F3" w:rsidRDefault="003C4712" w:rsidP="003C47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spellStart"/>
      <w:r w:rsidRPr="004D04F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Межпредметные</w:t>
      </w:r>
      <w:proofErr w:type="spellEnd"/>
      <w:r w:rsidRPr="004D04F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связи</w:t>
      </w: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предмет «Чтение (литературное чтение)» связан с целым рядом других учебных предметов. 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Наиболее тесно осуществляются связи чтения (литературного чтения) и русского языка. Связь осуществляется через различные виды устных и письменных работ: пересказ, характеристика героя, сочинение небольшого объема, и др. 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Непосредственна  связь чтения (литературного чтения) с миром истории. Произведения художественной литературы всегда отражают конкретные особенности исторической эпохи, в которую они были созданы. 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Наблюдается </w:t>
      </w:r>
      <w:proofErr w:type="spellStart"/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межпредметная</w:t>
      </w:r>
      <w:proofErr w:type="spellEnd"/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связь между чтением (литературным чтением) и основами социальной жизни, природоведением. На примере героев литературных произведений учащиеся обсуждают вопросы межличностных отношений, рассматривают темы: «Личность и мораль», «Долг и ответственность», «Нравственная культура человека, проступки»,  «Человек и природа», «Человек и труд»  и др.  Учащиеся  не только говорят о характерах героев произведений, но и сравнивают их поведение, стиль жизни с существующими нормами в современном обществе, опираясь на свой личный опыт. 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Рисование и литература взаимопроникают и дополняют друг друга. Жанры живописи легко соотносимы с целым литературным произведением или с отдельными составными элементами. Так пейзаж можно сопоставить с пейзажной лирикой или с описаниями пейзажа в эпических произведениях. 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>Музыка при изучении литературных произведений помогает сформировать у учащихся многогранное представление о разных явлениях мира.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04F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Формы организации учебных занятий:</w:t>
      </w: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урок усвоения новых знаний; урок комплексного применения знаний и умений; урок актуализации знаний и умений; урок систематизации и обобщения знаний;</w:t>
      </w:r>
      <w:r w:rsidRPr="004D04F3">
        <w:rPr>
          <w:rFonts w:ascii="Calibri" w:eastAsia="Calibri" w:hAnsi="Calibri" w:cs="Times New Roman"/>
        </w:rPr>
        <w:t xml:space="preserve"> </w:t>
      </w:r>
      <w:r w:rsidRPr="004D04F3">
        <w:rPr>
          <w:rFonts w:ascii="Times New Roman" w:eastAsia="Times New Roman" w:hAnsi="Times New Roman" w:cs="Times New Roman"/>
          <w:sz w:val="28"/>
          <w:szCs w:val="28"/>
          <w:lang w:eastAsia="ar-SA"/>
        </w:rPr>
        <w:t>урок контроля знаний и умений; интегрированный урок; урок-проект; комбинированный урок; урок коррекции знаний, умений и навыков.</w:t>
      </w:r>
    </w:p>
    <w:p w:rsidR="003C4712" w:rsidRPr="004D04F3" w:rsidRDefault="003C4712" w:rsidP="003C4712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3C4712" w:rsidRPr="004D04F3" w:rsidRDefault="003C4712" w:rsidP="003C4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4D04F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Виды учебной деятельности:</w:t>
      </w:r>
      <w:r w:rsidRPr="004D0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прослушивание чтения текста; беседа по вопросам к тексту; словарная работа; чтение текста произведения «про себя», вслух; поочерёдное чтение текста в парах; чтение текста цепочкой по предложению, по абзацу</w:t>
      </w:r>
      <w:r w:rsidRPr="004D04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; краткий пересказ;  о</w:t>
      </w:r>
      <w:r w:rsidRPr="004D0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категории персонажей: положительные, отрицательные; выполнение тестовых заданий к тексту; сочинение; </w:t>
      </w:r>
      <w:proofErr w:type="spellStart"/>
      <w:r w:rsidRPr="004D0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инсценирование</w:t>
      </w:r>
      <w:proofErr w:type="spellEnd"/>
      <w:r w:rsidRPr="004D0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(драматизация);  придумывание предыстории рассказа; заучивание стихотворений.</w:t>
      </w:r>
      <w:bookmarkStart w:id="0" w:name="_GoBack"/>
      <w:bookmarkEnd w:id="0"/>
      <w:proofErr w:type="gramEnd"/>
    </w:p>
    <w:sectPr w:rsidR="003C4712" w:rsidRPr="004D04F3" w:rsidSect="00ED528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75"/>
    <w:rsid w:val="003C4712"/>
    <w:rsid w:val="00932475"/>
    <w:rsid w:val="00AB3ECB"/>
    <w:rsid w:val="00ED528F"/>
    <w:rsid w:val="00E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2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69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2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69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987</Words>
  <Characters>5631</Characters>
  <Application>Microsoft Office Word</Application>
  <DocSecurity>0</DocSecurity>
  <Lines>46</Lines>
  <Paragraphs>13</Paragraphs>
  <ScaleCrop>false</ScaleCrop>
  <Company/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2023-09-28T23:24:00Z</dcterms:created>
  <dcterms:modified xsi:type="dcterms:W3CDTF">2023-09-28T23:42:00Z</dcterms:modified>
</cp:coreProperties>
</file>